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A6703E" w:rsidRDefault="00FF5DC3" w:rsidP="00FF5DC3">
      <w:r>
        <w:rPr>
          <w:noProof/>
          <w:lang w:eastAsia="en-US"/>
        </w:rPr>
        <w:drawing>
          <wp:inline distT="0" distB="0" distL="0" distR="0">
            <wp:extent cx="411480" cy="563880"/>
            <wp:effectExtent l="19050" t="0" r="762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188"/>
      </w:tblGrid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Република Србија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Прекршајни суд у Новом Саду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B0643D" w:rsidRDefault="00FF5DC3" w:rsidP="00D43D6C">
            <w:pPr>
              <w:jc w:val="both"/>
              <w:rPr>
                <w:b/>
                <w:color w:val="auto"/>
              </w:rPr>
            </w:pPr>
            <w:r w:rsidRPr="0074549D">
              <w:rPr>
                <w:b/>
                <w:color w:val="auto"/>
                <w:lang w:val="sr-Cyrl-CS"/>
              </w:rPr>
              <w:t>Број: Су</w:t>
            </w:r>
            <w:r w:rsidRPr="0074549D">
              <w:rPr>
                <w:b/>
                <w:color w:val="auto"/>
              </w:rPr>
              <w:t xml:space="preserve"> IV-22</w:t>
            </w:r>
            <w:r w:rsidR="00B0643D">
              <w:rPr>
                <w:b/>
                <w:color w:val="auto"/>
              </w:rPr>
              <w:t xml:space="preserve"> </w:t>
            </w:r>
            <w:r w:rsidR="00D43D6C">
              <w:rPr>
                <w:b/>
                <w:color w:val="auto"/>
                <w:lang/>
              </w:rPr>
              <w:t>7</w:t>
            </w:r>
            <w:r w:rsidRPr="0074549D">
              <w:rPr>
                <w:b/>
                <w:color w:val="auto"/>
              </w:rPr>
              <w:t>/2</w:t>
            </w:r>
            <w:r w:rsidR="00B0643D">
              <w:rPr>
                <w:b/>
                <w:color w:val="auto"/>
              </w:rPr>
              <w:t>5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D43D6C">
            <w:pPr>
              <w:jc w:val="both"/>
              <w:rPr>
                <w:b/>
                <w:color w:val="auto"/>
                <w:lang w:val="sr-Cyrl-CS"/>
              </w:rPr>
            </w:pPr>
            <w:proofErr w:type="spellStart"/>
            <w:r w:rsidRPr="0074549D">
              <w:rPr>
                <w:b/>
                <w:color w:val="auto"/>
              </w:rPr>
              <w:t>Дана</w:t>
            </w:r>
            <w:proofErr w:type="spellEnd"/>
            <w:proofErr w:type="gramStart"/>
            <w:r w:rsidRPr="0074549D">
              <w:rPr>
                <w:b/>
                <w:color w:val="auto"/>
              </w:rPr>
              <w:t>:</w:t>
            </w:r>
            <w:r w:rsidR="00D43D6C">
              <w:rPr>
                <w:b/>
                <w:color w:val="auto"/>
                <w:lang/>
              </w:rPr>
              <w:t>14</w:t>
            </w:r>
            <w:r w:rsidR="00E661F3">
              <w:rPr>
                <w:b/>
                <w:color w:val="auto"/>
              </w:rPr>
              <w:t>.0</w:t>
            </w:r>
            <w:r w:rsidR="00D43D6C">
              <w:rPr>
                <w:b/>
                <w:color w:val="auto"/>
                <w:lang/>
              </w:rPr>
              <w:t>4</w:t>
            </w:r>
            <w:r w:rsidRPr="0074549D">
              <w:rPr>
                <w:b/>
                <w:color w:val="auto"/>
                <w:lang w:val="sr-Cyrl-CS"/>
              </w:rPr>
              <w:t>.20</w:t>
            </w:r>
            <w:r w:rsidRPr="0074549D">
              <w:rPr>
                <w:b/>
                <w:color w:val="auto"/>
              </w:rPr>
              <w:t>2</w:t>
            </w:r>
            <w:r w:rsidR="00B0643D">
              <w:rPr>
                <w:b/>
                <w:color w:val="auto"/>
              </w:rPr>
              <w:t>5</w:t>
            </w:r>
            <w:proofErr w:type="gramEnd"/>
            <w:r w:rsidRPr="0074549D">
              <w:rPr>
                <w:b/>
                <w:color w:val="auto"/>
                <w:lang w:val="sr-Cyrl-CS"/>
              </w:rPr>
              <w:t>. године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Н о в и   С а д</w:t>
            </w:r>
          </w:p>
        </w:tc>
      </w:tr>
    </w:tbl>
    <w:p w:rsidR="00FF5DC3" w:rsidRDefault="00FF5DC3" w:rsidP="001779D7">
      <w:pPr>
        <w:rPr>
          <w:sz w:val="26"/>
          <w:szCs w:val="26"/>
          <w:lang w:val="sr-Cyrl-CS"/>
        </w:rPr>
      </w:pPr>
    </w:p>
    <w:p w:rsidR="00FF5DC3" w:rsidRPr="00FF5DC3" w:rsidRDefault="00B0643D" w:rsidP="00FF5DC3">
      <w:pPr>
        <w:ind w:firstLine="72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МОДЕЛ </w:t>
      </w:r>
      <w:r w:rsidR="00E661F3">
        <w:rPr>
          <w:sz w:val="28"/>
          <w:szCs w:val="28"/>
          <w:lang w:val="sr-Cyrl-CS"/>
        </w:rPr>
        <w:t>УГОВОР</w:t>
      </w:r>
      <w:r>
        <w:rPr>
          <w:sz w:val="28"/>
          <w:szCs w:val="28"/>
          <w:lang w:val="sr-Cyrl-CS"/>
        </w:rPr>
        <w:t>А</w:t>
      </w:r>
    </w:p>
    <w:p w:rsidR="00FF5DC3" w:rsidRPr="00B0643D" w:rsidRDefault="00FF5DC3" w:rsidP="00FF5DC3">
      <w:pPr>
        <w:ind w:firstLine="720"/>
        <w:jc w:val="center"/>
      </w:pPr>
      <w:r>
        <w:rPr>
          <w:sz w:val="26"/>
          <w:szCs w:val="26"/>
          <w:lang w:val="sr-Cyrl-CS"/>
        </w:rPr>
        <w:t xml:space="preserve">о јавној набавци </w:t>
      </w:r>
      <w:r w:rsidR="00B0643D">
        <w:rPr>
          <w:sz w:val="26"/>
          <w:szCs w:val="26"/>
        </w:rPr>
        <w:t>услуге рефиловања тонера и кертриџа</w:t>
      </w:r>
    </w:p>
    <w:p w:rsidR="00FF5DC3" w:rsidRDefault="00FF5DC3" w:rsidP="00FF5DC3">
      <w:pPr>
        <w:jc w:val="center"/>
      </w:pPr>
      <w:r>
        <w:rPr>
          <w:lang w:val="sr-Cyrl-CS"/>
        </w:rPr>
        <w:t xml:space="preserve">       (0</w:t>
      </w:r>
      <w:r w:rsidR="00B0643D">
        <w:t>1</w:t>
      </w:r>
      <w:r>
        <w:rPr>
          <w:lang w:val="sr-Cyrl-CS"/>
        </w:rPr>
        <w:t>/202</w:t>
      </w:r>
      <w:r w:rsidR="00B0643D">
        <w:t>5</w:t>
      </w:r>
      <w:r>
        <w:rPr>
          <w:lang w:val="sr-Cyrl-CS"/>
        </w:rPr>
        <w:t>)</w:t>
      </w:r>
    </w:p>
    <w:p w:rsidR="00FF5DC3" w:rsidRDefault="00FF5DC3" w:rsidP="00FF5DC3">
      <w:pPr>
        <w:jc w:val="both"/>
      </w:pPr>
    </w:p>
    <w:p w:rsidR="00FF5DC3" w:rsidRDefault="00FF5DC3" w:rsidP="00FF5DC3">
      <w:pPr>
        <w:jc w:val="both"/>
      </w:pPr>
    </w:p>
    <w:p w:rsidR="00FF5DC3" w:rsidRDefault="00FF5DC3" w:rsidP="00FF5DC3">
      <w:pPr>
        <w:rPr>
          <w:lang w:val="sr-Cyrl-CS"/>
        </w:rPr>
      </w:pPr>
      <w:r>
        <w:rPr>
          <w:lang w:val="sr-Cyrl-CS"/>
        </w:rPr>
        <w:tab/>
        <w:t xml:space="preserve">закључен у Новом Саду, дана  </w:t>
      </w:r>
      <w:r w:rsidR="00B0643D">
        <w:rPr>
          <w:lang w:val="sr-Cyrl-CS"/>
        </w:rPr>
        <w:t>____________2025</w:t>
      </w:r>
      <w:r>
        <w:t xml:space="preserve">. </w:t>
      </w:r>
      <w:r>
        <w:rPr>
          <w:lang w:val="sr-Cyrl-CS"/>
        </w:rPr>
        <w:t>године између:</w:t>
      </w:r>
    </w:p>
    <w:p w:rsidR="00FF5DC3" w:rsidRDefault="00FF5DC3" w:rsidP="00FF5DC3">
      <w:pPr>
        <w:rPr>
          <w:lang w:val="sr-Cyrl-CS"/>
        </w:rPr>
      </w:pPr>
    </w:p>
    <w:p w:rsidR="00FF5DC3" w:rsidRDefault="00FF5DC3" w:rsidP="00FF5DC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Прекршајни суд</w:t>
      </w:r>
      <w:r w:rsidR="00E661F3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Булевар ослобођења 58, Нови Сад, ПИБ </w:t>
      </w:r>
      <w:r>
        <w:rPr>
          <w:rFonts w:ascii="Times New Roman" w:hAnsi="Times New Roman" w:cs="Times New Roman"/>
          <w:sz w:val="24"/>
          <w:szCs w:val="24"/>
        </w:rPr>
        <w:t>106399543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sz w:val="24"/>
          <w:szCs w:val="24"/>
        </w:rPr>
        <w:t>08896160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кога заступа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Менићанин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74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Прекршајног суда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lang w:val="sr-Cyrl-CS"/>
        </w:rPr>
        <w:t xml:space="preserve"> 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>(у даљем тексту: Наручилац)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FF5DC3" w:rsidRPr="00E661F3" w:rsidRDefault="00B0643D" w:rsidP="00E661F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______________________________из________________________улица______________</w:t>
      </w:r>
      <w:r w:rsidR="00E661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_____________________број__________,ПИБ____________________________,</w:t>
      </w:r>
      <w:r w:rsidR="00FF5DC3">
        <w:rPr>
          <w:rFonts w:ascii="Times New Roman" w:hAnsi="Times New Roman" w:cs="Times New Roman"/>
          <w:sz w:val="24"/>
          <w:szCs w:val="24"/>
          <w:lang w:val="sr-Cyrl-CS"/>
        </w:rPr>
        <w:t>матичн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DC3" w:rsidRPr="00E661F3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B34B31">
        <w:rPr>
          <w:rFonts w:ascii="Times New Roman" w:hAnsi="Times New Roman" w:cs="Times New Roman"/>
          <w:sz w:val="24"/>
          <w:szCs w:val="24"/>
          <w:lang w:val="sr-Cyrl-CS"/>
        </w:rPr>
        <w:t>га</w:t>
      </w:r>
      <w:r w:rsidR="00FF5DC3" w:rsidRPr="00E661F3">
        <w:rPr>
          <w:rFonts w:ascii="Times New Roman" w:hAnsi="Times New Roman" w:cs="Times New Roman"/>
          <w:sz w:val="24"/>
          <w:szCs w:val="24"/>
          <w:lang w:val="sr-Cyrl-CS"/>
        </w:rPr>
        <w:t xml:space="preserve"> заступа</w:t>
      </w:r>
      <w:r w:rsidR="00E661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</w:t>
      </w:r>
      <w:r w:rsidR="00FF5DC3" w:rsidRPr="00E661F3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Добављач)</w:t>
      </w:r>
    </w:p>
    <w:p w:rsidR="00FF5DC3" w:rsidRDefault="00FF5DC3" w:rsidP="00FF5DC3">
      <w:pPr>
        <w:jc w:val="both"/>
        <w:rPr>
          <w:lang w:val="sr-Cyrl-CS"/>
        </w:rPr>
      </w:pPr>
    </w:p>
    <w:p w:rsidR="00E661F3" w:rsidRDefault="00E661F3" w:rsidP="00FF5DC3">
      <w:pPr>
        <w:jc w:val="both"/>
        <w:rPr>
          <w:lang w:val="sr-Cyrl-CS"/>
        </w:rPr>
      </w:pPr>
    </w:p>
    <w:p w:rsidR="00BF4888" w:rsidRPr="00B0643D" w:rsidRDefault="00FF5DC3" w:rsidP="00B0643D">
      <w:pPr>
        <w:jc w:val="both"/>
        <w:rPr>
          <w:lang w:val="sr-Cyrl-CS"/>
        </w:rPr>
      </w:pPr>
      <w:r>
        <w:rPr>
          <w:lang w:val="sr-Cyrl-CS"/>
        </w:rPr>
        <w:tab/>
        <w:t>Уговорне стране сагласно констатују:</w:t>
      </w:r>
    </w:p>
    <w:p w:rsidR="00E661F3" w:rsidRPr="00A747DA" w:rsidRDefault="00E661F3" w:rsidP="00A747DA">
      <w:pPr>
        <w:rPr>
          <w:rFonts w:ascii="Liberation Serif" w:hAnsi="Liberation Serif"/>
          <w:lang w:val="sr-Cyrl-CS"/>
        </w:rPr>
      </w:pPr>
    </w:p>
    <w:p w:rsidR="00E661F3" w:rsidRPr="00B0643D" w:rsidRDefault="00BF4888" w:rsidP="00B0643D">
      <w:pPr>
        <w:ind w:firstLine="720"/>
        <w:jc w:val="both"/>
        <w:rPr>
          <w:lang w:val="sr-Cyrl-CS"/>
        </w:rPr>
      </w:pPr>
      <w:r>
        <w:rPr>
          <w:lang w:val="sr-Cyrl-CS"/>
        </w:rPr>
        <w:t>- да је Наручилац, на основу Закона о јавним н</w:t>
      </w:r>
      <w:r w:rsidR="00735008">
        <w:rPr>
          <w:lang w:val="sr-Cyrl-CS"/>
        </w:rPr>
        <w:t>абавкама ("Службени гласник РС"</w:t>
      </w:r>
      <w:r>
        <w:rPr>
          <w:lang w:val="sr-Cyrl-CS"/>
        </w:rPr>
        <w:t xml:space="preserve"> број </w:t>
      </w:r>
      <w:r w:rsidR="00735008">
        <w:rPr>
          <w:lang w:val="sr-Cyrl-CS"/>
        </w:rPr>
        <w:t>91/19 и 92/23)</w:t>
      </w:r>
      <w:r>
        <w:rPr>
          <w:lang w:val="sr-Cyrl-CS"/>
        </w:rPr>
        <w:t xml:space="preserve"> и подзаконских аката којима се уређује поступак јавне набавке, спровео поступак јавне набавке</w:t>
      </w:r>
      <w:r w:rsidR="00735008">
        <w:rPr>
          <w:lang w:val="sr-Cyrl-CS"/>
        </w:rPr>
        <w:t xml:space="preserve"> шифра </w:t>
      </w:r>
      <w:r w:rsidR="00C676BC">
        <w:rPr>
          <w:lang w:val="sr-Cyrl-CS"/>
        </w:rPr>
        <w:t>0</w:t>
      </w:r>
      <w:r w:rsidR="00B0643D">
        <w:rPr>
          <w:lang w:val="sr-Cyrl-CS"/>
        </w:rPr>
        <w:t>1</w:t>
      </w:r>
      <w:r>
        <w:rPr>
          <w:lang w:val="sr-Cyrl-CS"/>
        </w:rPr>
        <w:t>/202</w:t>
      </w:r>
      <w:r w:rsidR="00B0643D">
        <w:rPr>
          <w:lang w:val="sr-Cyrl-CS"/>
        </w:rPr>
        <w:t>5</w:t>
      </w:r>
      <w:r>
        <w:rPr>
          <w:lang w:val="sr-Cyrl-CS"/>
        </w:rPr>
        <w:t xml:space="preserve">, чији је предмет </w:t>
      </w:r>
      <w:r w:rsidR="00B0643D">
        <w:rPr>
          <w:lang w:val="sr-Cyrl-CS"/>
        </w:rPr>
        <w:t>услуга рефиловања тонера и кертриџа</w:t>
      </w:r>
      <w:r w:rsidR="00455139">
        <w:rPr>
          <w:lang w:val="sr-Cyrl-CS"/>
        </w:rPr>
        <w:t>;</w:t>
      </w:r>
    </w:p>
    <w:p w:rsidR="00BF4888" w:rsidRPr="00E661F3" w:rsidRDefault="00BF4888" w:rsidP="00BF4888">
      <w:pPr>
        <w:pStyle w:val="BodyText"/>
        <w:jc w:val="both"/>
      </w:pPr>
      <w:r>
        <w:tab/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Добављач</w:t>
      </w:r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B0643D">
        <w:t>_______</w:t>
      </w:r>
      <w:r w:rsidR="00E661F3">
        <w:t xml:space="preserve"> </w:t>
      </w:r>
      <w:r>
        <w:rPr>
          <w:lang w:val="sr-Cyrl-CS"/>
        </w:rPr>
        <w:t>од</w:t>
      </w:r>
      <w:r w:rsidR="00E661F3">
        <w:t xml:space="preserve"> </w:t>
      </w:r>
      <w:r w:rsidR="00B0643D">
        <w:t>___________</w:t>
      </w:r>
      <w:r w:rsidR="00E661F3">
        <w:t xml:space="preserve">. </w:t>
      </w:r>
      <w:proofErr w:type="spellStart"/>
      <w:r w:rsidR="00E661F3">
        <w:t>године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</w:t>
      </w:r>
      <w:r w:rsidR="00E661F3">
        <w:t>овора</w:t>
      </w:r>
      <w:proofErr w:type="spellEnd"/>
      <w:r w:rsidR="00E661F3">
        <w:t xml:space="preserve"> и </w:t>
      </w:r>
      <w:proofErr w:type="spellStart"/>
      <w:r w:rsidR="00E661F3">
        <w:t>саставни</w:t>
      </w:r>
      <w:proofErr w:type="spellEnd"/>
      <w:r w:rsidR="00E661F3">
        <w:t xml:space="preserve"> </w:t>
      </w:r>
      <w:proofErr w:type="spellStart"/>
      <w:r w:rsidR="00E661F3">
        <w:t>је</w:t>
      </w:r>
      <w:proofErr w:type="spellEnd"/>
      <w:r w:rsidR="00E661F3">
        <w:t xml:space="preserve"> </w:t>
      </w:r>
      <w:proofErr w:type="spellStart"/>
      <w:r w:rsidR="00E661F3">
        <w:t>део</w:t>
      </w:r>
      <w:proofErr w:type="spellEnd"/>
      <w:r w:rsidR="00E661F3">
        <w:t xml:space="preserve"> </w:t>
      </w:r>
      <w:proofErr w:type="spellStart"/>
      <w:r w:rsidR="00E661F3">
        <w:t>уговора</w:t>
      </w:r>
      <w:proofErr w:type="spellEnd"/>
      <w:r w:rsidR="00E661F3">
        <w:t>;</w:t>
      </w:r>
    </w:p>
    <w:p w:rsidR="00BF4888" w:rsidRDefault="00BF4888" w:rsidP="00BF488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- реализација уговорене вредности ће се у 202</w:t>
      </w:r>
      <w:r w:rsidR="00B0643D">
        <w:rPr>
          <w:lang w:val="sr-Cyrl-CS"/>
        </w:rPr>
        <w:t>5</w:t>
      </w:r>
      <w:r>
        <w:rPr>
          <w:lang w:val="sr-Cyrl-CS"/>
        </w:rPr>
        <w:t>. години вршити до износа расположивих средстава у Финансијском плану Прекршајног суда у Новом Саду, а у 202</w:t>
      </w:r>
      <w:r w:rsidR="00B0643D">
        <w:rPr>
          <w:lang w:val="sr-Cyrl-CS"/>
        </w:rPr>
        <w:t>6</w:t>
      </w:r>
      <w:r>
        <w:rPr>
          <w:lang w:val="sr-Cyrl-CS"/>
        </w:rPr>
        <w:t>. години у оквирима обезбеђених буџетских средстава за ове намене на позицијама Финансијског план</w:t>
      </w:r>
      <w:r w:rsidR="00E661F3">
        <w:rPr>
          <w:lang w:val="sr-Cyrl-CS"/>
        </w:rPr>
        <w:t>а Прекршајног суда у Новом Саду;</w:t>
      </w:r>
    </w:p>
    <w:p w:rsidR="00A747DA" w:rsidRDefault="00A747DA" w:rsidP="00BF4888">
      <w:pPr>
        <w:pStyle w:val="BodyText"/>
        <w:jc w:val="both"/>
        <w:rPr>
          <w:b/>
          <w:bCs/>
          <w:lang w:val="ru-RU"/>
        </w:rPr>
      </w:pPr>
    </w:p>
    <w:p w:rsidR="00E661F3" w:rsidRDefault="00E661F3" w:rsidP="00B0643D">
      <w:pPr>
        <w:rPr>
          <w:b/>
          <w:bCs/>
          <w:lang w:val="ru-RU"/>
        </w:rPr>
      </w:pPr>
    </w:p>
    <w:p w:rsidR="00455139" w:rsidRDefault="00455139" w:rsidP="00455139">
      <w:pPr>
        <w:jc w:val="center"/>
        <w:rPr>
          <w:rFonts w:cs="Arial"/>
          <w:b/>
          <w:bCs/>
        </w:rPr>
      </w:pPr>
    </w:p>
    <w:p w:rsidR="006D13BD" w:rsidRDefault="006D13BD" w:rsidP="006D13BD">
      <w:pPr>
        <w:spacing w:before="6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 1</w:t>
      </w:r>
      <w:proofErr w:type="gramEnd"/>
      <w:r>
        <w:rPr>
          <w:b/>
        </w:rPr>
        <w:t>.</w:t>
      </w:r>
    </w:p>
    <w:p w:rsidR="006D13BD" w:rsidRDefault="006D13BD" w:rsidP="006D13BD">
      <w:pPr>
        <w:jc w:val="both"/>
      </w:pPr>
      <w:r>
        <w:tab/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 w:rsidR="0009788D">
        <w:t>услуге</w:t>
      </w:r>
      <w:proofErr w:type="spellEnd"/>
      <w:r w:rsidR="0009788D">
        <w:t xml:space="preserve"> </w:t>
      </w:r>
      <w:proofErr w:type="spellStart"/>
      <w:r w:rsidR="0009788D">
        <w:t>рефиловања</w:t>
      </w:r>
      <w:proofErr w:type="spellEnd"/>
      <w:r w:rsidR="0009788D">
        <w:t xml:space="preserve"> </w:t>
      </w:r>
      <w:proofErr w:type="spellStart"/>
      <w:r w:rsidR="0009788D">
        <w:t>тонера</w:t>
      </w:r>
      <w:proofErr w:type="spellEnd"/>
      <w:r w:rsidR="0009788D">
        <w:t xml:space="preserve"> и </w:t>
      </w:r>
      <w:proofErr w:type="spellStart"/>
      <w:r w:rsidR="0009788D">
        <w:t>кертриџа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 w:rsidR="0009788D">
        <w:t>услуге</w:t>
      </w:r>
      <w:proofErr w:type="spellEnd"/>
      <w:r>
        <w:t xml:space="preserve">),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и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pStyle w:val="TextBody"/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2.</w:t>
      </w:r>
      <w:proofErr w:type="gramEnd"/>
    </w:p>
    <w:p w:rsidR="0009788D" w:rsidRPr="0009788D" w:rsidRDefault="006D13BD" w:rsidP="006D13BD">
      <w:pPr>
        <w:pStyle w:val="TextBody"/>
        <w:spacing w:after="0"/>
        <w:jc w:val="both"/>
        <w:rPr>
          <w:rFonts w:cs="Arial"/>
          <w:lang w:val="ru-RU"/>
        </w:rPr>
      </w:pPr>
      <w:r>
        <w:tab/>
      </w:r>
      <w:r w:rsidR="0009788D">
        <w:rPr>
          <w:rFonts w:cs="Arial"/>
          <w:lang w:val="ru-RU"/>
        </w:rPr>
        <w:t>Наручилац прихвата јединичне цене које је добављач исказао у својој понуди и исте су фиксне за све време важења уговора.</w:t>
      </w:r>
    </w:p>
    <w:p w:rsidR="006D13BD" w:rsidRDefault="006D13BD" w:rsidP="006D13BD">
      <w:pPr>
        <w:pStyle w:val="TextBody"/>
        <w:spacing w:after="0"/>
        <w:jc w:val="both"/>
      </w:pPr>
      <w:r>
        <w:tab/>
      </w: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ове</w:t>
      </w:r>
      <w:proofErr w:type="spellEnd"/>
      <w:proofErr w:type="gram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постојала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6D13BD" w:rsidRDefault="006D13BD" w:rsidP="006D13BD">
      <w:pPr>
        <w:ind w:right="26" w:firstLine="720"/>
        <w:jc w:val="both"/>
        <w:rPr>
          <w:lang w:val="ru-RU"/>
        </w:rPr>
      </w:pPr>
      <w:r>
        <w:rPr>
          <w:lang w:val="ru-RU"/>
        </w:rPr>
        <w:t>Уговорена цена  је фиксна и не може се мењати, услед повећавања цене елемената на основу којих је одређена.</w:t>
      </w:r>
    </w:p>
    <w:p w:rsidR="006D13BD" w:rsidRDefault="006D13BD" w:rsidP="006D13BD">
      <w:pPr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 xml:space="preserve">У </w:t>
      </w:r>
      <w:proofErr w:type="spellStart"/>
      <w:r>
        <w:rPr>
          <w:rFonts w:cs="Arial"/>
        </w:rPr>
        <w:t>цену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урачунати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сви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припадајући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трошкови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неопходни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реализовање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уговора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јавној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набавци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6D13BD" w:rsidRDefault="006D13BD" w:rsidP="006D13BD">
      <w:pPr>
        <w:pStyle w:val="TextBody"/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3.</w:t>
      </w:r>
      <w:proofErr w:type="gramEnd"/>
    </w:p>
    <w:p w:rsidR="006D13BD" w:rsidRDefault="006D13BD" w:rsidP="006D13BD">
      <w:pPr>
        <w:ind w:firstLine="708"/>
        <w:jc w:val="both"/>
        <w:rPr>
          <w:rFonts w:cs="Arial"/>
          <w:lang w:val="ru-RU"/>
        </w:rPr>
      </w:pPr>
      <w:proofErr w:type="spellStart"/>
      <w:proofErr w:type="gramStart"/>
      <w:r>
        <w:t>Добављач</w:t>
      </w:r>
      <w:proofErr w:type="spellEnd"/>
      <w:r>
        <w:rPr>
          <w:rFonts w:cs="Arial"/>
          <w:lang w:val="ru-RU"/>
        </w:rPr>
        <w:t xml:space="preserve"> се обавезује да Наручиоцу </w:t>
      </w:r>
      <w:r w:rsidR="0009788D">
        <w:rPr>
          <w:rFonts w:cs="Arial"/>
          <w:lang w:val="ru-RU"/>
        </w:rPr>
        <w:t>предметне обавезе</w:t>
      </w:r>
      <w:r>
        <w:rPr>
          <w:rFonts w:cs="Arial"/>
          <w:lang w:val="ru-RU"/>
        </w:rPr>
        <w:t xml:space="preserve"> из тачке 1.</w:t>
      </w:r>
      <w:proofErr w:type="gramEnd"/>
      <w:r>
        <w:rPr>
          <w:rFonts w:cs="Arial"/>
          <w:lang w:val="ru-RU"/>
        </w:rPr>
        <w:t xml:space="preserve"> овог уговора сукцесивно, у складу са потребама Наручиоца, у погледу врсте, количине и динамике  испоруке.</w:t>
      </w:r>
    </w:p>
    <w:p w:rsidR="006D13BD" w:rsidRPr="0009788D" w:rsidRDefault="006D13BD" w:rsidP="0009788D">
      <w:pPr>
        <w:ind w:firstLine="708"/>
        <w:jc w:val="both"/>
        <w:rPr>
          <w:rFonts w:cs="Arial"/>
          <w:bCs/>
          <w:lang w:val="ru-RU"/>
        </w:rPr>
      </w:pPr>
      <w:r>
        <w:rPr>
          <w:bCs/>
          <w:iCs/>
          <w:w w:val="90"/>
          <w:lang w:val="ru-RU"/>
        </w:rPr>
        <w:t xml:space="preserve"> </w:t>
      </w:r>
    </w:p>
    <w:p w:rsidR="006D13BD" w:rsidRDefault="006D13BD" w:rsidP="006D13BD">
      <w:pPr>
        <w:pStyle w:val="Header"/>
        <w:tabs>
          <w:tab w:val="left" w:pos="708"/>
        </w:tabs>
        <w:jc w:val="center"/>
        <w:rPr>
          <w:b/>
        </w:rPr>
      </w:pPr>
      <w:proofErr w:type="spellStart"/>
      <w:proofErr w:type="gramStart"/>
      <w:r>
        <w:rPr>
          <w:b/>
        </w:rPr>
        <w:t>Тачка</w:t>
      </w:r>
      <w:proofErr w:type="spellEnd"/>
      <w:r>
        <w:rPr>
          <w:b/>
        </w:rPr>
        <w:t xml:space="preserve"> 4.</w:t>
      </w:r>
      <w:proofErr w:type="gramEnd"/>
    </w:p>
    <w:p w:rsidR="006D13BD" w:rsidRDefault="006D13BD" w:rsidP="006D13BD">
      <w:pPr>
        <w:ind w:firstLine="708"/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 xml:space="preserve">Добављач се обавезује да изврши испоруку добара у року од </w:t>
      </w:r>
      <w:r w:rsidR="0009788D">
        <w:rPr>
          <w:rFonts w:cs="Arial"/>
          <w:lang w:val="ru-RU"/>
        </w:rPr>
        <w:t>___</w:t>
      </w:r>
      <w:r>
        <w:rPr>
          <w:rFonts w:cs="Arial"/>
          <w:lang w:val="ru-RU"/>
        </w:rPr>
        <w:t xml:space="preserve"> дана од дана пријема </w:t>
      </w:r>
      <w:r w:rsidR="0009788D">
        <w:rPr>
          <w:rFonts w:cs="Arial"/>
          <w:lang w:val="ru-RU"/>
        </w:rPr>
        <w:t>налога упућеног</w:t>
      </w:r>
      <w:r>
        <w:rPr>
          <w:rFonts w:cs="Arial"/>
          <w:lang w:val="ru-RU"/>
        </w:rPr>
        <w:t xml:space="preserve"> од ст</w:t>
      </w:r>
      <w:r w:rsidR="00A45528">
        <w:rPr>
          <w:rFonts w:cs="Arial"/>
          <w:lang w:val="ru-RU"/>
        </w:rPr>
        <w:t>ране овлашћеног лица Наручиоца.</w:t>
      </w:r>
    </w:p>
    <w:p w:rsidR="006D13BD" w:rsidRDefault="006D13BD" w:rsidP="006D13B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6D13BD" w:rsidRDefault="006D13BD" w:rsidP="006D13BD">
      <w:pPr>
        <w:tabs>
          <w:tab w:val="left" w:pos="3600"/>
          <w:tab w:val="left" w:pos="4410"/>
        </w:tabs>
        <w:jc w:val="both"/>
        <w:rPr>
          <w:rFonts w:cs="Arial"/>
          <w:b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rFonts w:cs="Arial"/>
          <w:b/>
          <w:lang w:val="ru-RU"/>
        </w:rPr>
        <w:t>Тачка 5.</w:t>
      </w:r>
    </w:p>
    <w:p w:rsidR="006D13BD" w:rsidRDefault="006D13BD" w:rsidP="006D13BD">
      <w:pPr>
        <w:ind w:firstLine="708"/>
        <w:jc w:val="both"/>
        <w:rPr>
          <w:rFonts w:cs="Arial"/>
          <w:lang w:val="ru-RU"/>
        </w:rPr>
      </w:pPr>
      <w:r>
        <w:rPr>
          <w:rFonts w:cs="Arial"/>
          <w:bCs/>
          <w:lang w:val="ru-RU"/>
        </w:rPr>
        <w:t xml:space="preserve">Квалитативну и квантитативну контролу </w:t>
      </w:r>
      <w:r w:rsidR="0009788D">
        <w:rPr>
          <w:rFonts w:cs="Arial"/>
          <w:bCs/>
          <w:lang w:val="ru-RU"/>
        </w:rPr>
        <w:t>за извршене услуге</w:t>
      </w:r>
      <w:r>
        <w:rPr>
          <w:rFonts w:cs="Arial"/>
          <w:bCs/>
          <w:lang w:val="ru-RU"/>
        </w:rPr>
        <w:t xml:space="preserve"> вршиће овлашћено лице Наручиоца уз присуство представника Добављача.</w:t>
      </w:r>
      <w:r>
        <w:rPr>
          <w:rFonts w:cs="Arial"/>
          <w:lang w:val="ru-RU"/>
        </w:rPr>
        <w:t xml:space="preserve"> 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</w:r>
      <w:r w:rsidR="0009788D">
        <w:rPr>
          <w:rFonts w:cs="Arial"/>
          <w:lang w:val="ru-RU"/>
        </w:rPr>
        <w:t xml:space="preserve"> </w:t>
      </w:r>
    </w:p>
    <w:p w:rsidR="006D13BD" w:rsidRDefault="006D13BD" w:rsidP="006D13BD">
      <w:pPr>
        <w:jc w:val="center"/>
        <w:rPr>
          <w:rFonts w:cs="Arial"/>
          <w:b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Тачка 6.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ab/>
        <w:t xml:space="preserve">Добављач гарантује да ће </w:t>
      </w:r>
      <w:r w:rsidR="00937D7A">
        <w:rPr>
          <w:rFonts w:cs="Arial"/>
          <w:lang w:val="ru-RU"/>
        </w:rPr>
        <w:t>вршити услуге из тачке 1. овог уговора</w:t>
      </w:r>
      <w:r>
        <w:rPr>
          <w:rFonts w:cs="Arial"/>
          <w:lang w:val="ru-RU"/>
        </w:rPr>
        <w:t xml:space="preserve"> под условима и на начин како је наведено у понуди и у складу са овим уговором, а у супротном, сагласан је да Наручиоцу надокнади сву претрпљену штету која услед тога настане.</w:t>
      </w:r>
      <w:r>
        <w:rPr>
          <w:rFonts w:cs="Arial"/>
          <w:bCs/>
          <w:lang w:val="ru-RU"/>
        </w:rPr>
        <w:t xml:space="preserve"> </w:t>
      </w:r>
    </w:p>
    <w:p w:rsidR="006D13BD" w:rsidRDefault="006D13BD" w:rsidP="006D13BD">
      <w:pPr>
        <w:pStyle w:val="TextBody"/>
        <w:spacing w:after="0" w:line="20" w:lineRule="atLeast"/>
        <w:ind w:firstLine="709"/>
        <w:jc w:val="both"/>
        <w:rPr>
          <w:rFonts w:cs="Arial"/>
        </w:rPr>
      </w:pPr>
      <w:r>
        <w:rPr>
          <w:rFonts w:cs="Arial"/>
          <w:bCs/>
          <w:lang w:val="ru-RU"/>
        </w:rPr>
        <w:t xml:space="preserve">У складу са ставом 1. ове тачке Добављач прилаже, као средство финансијског обезбеђења </w:t>
      </w:r>
      <w:r>
        <w:rPr>
          <w:rFonts w:cs="Arial"/>
          <w:b/>
          <w:bCs/>
          <w:lang w:val="ru-RU"/>
        </w:rPr>
        <w:t>за добро извршење посла</w:t>
      </w:r>
      <w:r>
        <w:rPr>
          <w:rFonts w:cs="Arial"/>
          <w:bCs/>
          <w:lang w:val="ru-RU"/>
        </w:rPr>
        <w:t xml:space="preserve">, бланко </w:t>
      </w:r>
      <w:r>
        <w:rPr>
          <w:rFonts w:cs="Arial"/>
          <w:lang w:val="ru-RU"/>
        </w:rPr>
        <w:t xml:space="preserve">соло меницу са меничним овлашћењем на износ од </w:t>
      </w:r>
      <w:r>
        <w:rPr>
          <w:rFonts w:cs="Arial"/>
        </w:rPr>
        <w:t>1</w:t>
      </w:r>
      <w:r>
        <w:rPr>
          <w:rFonts w:cs="Arial"/>
          <w:lang w:val="ru-RU"/>
        </w:rPr>
        <w:t>0% од уговорене вредности не укључујући износ ПДВ-а и са клаузулама „неопозива, безусловна, без протеста и трошкова“.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Истовремено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предајом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поменуте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менице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обавезује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Наручиоцу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копије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картона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депонованим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потписима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овлашћених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лица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доказ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регистрацији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менице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lastRenderedPageBreak/>
        <w:tab/>
        <w:t>Наручилац се обавезује да Добављачу, на његов писмени захтев, врати нереализовану депоновану меницу у року од 15 дана од дана кад је Добављач у целости извршио своје обавезе преузете Уговором.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  <w:r>
        <w:tab/>
      </w:r>
      <w:r>
        <w:rPr>
          <w:rFonts w:cs="Arial"/>
          <w:bCs/>
          <w:lang w:val="ru-RU"/>
        </w:rPr>
        <w:t>У случају да Добављач једнострано раскине Уговор, Наручилац има право да реализује средство финансијског обезбеђења из става 2. ове тачке.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Тачка 7.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  <w:lang w:val="ru-RU"/>
        </w:rPr>
        <w:tab/>
      </w:r>
      <w:proofErr w:type="spellStart"/>
      <w:proofErr w:type="gramStart"/>
      <w:r>
        <w:rPr>
          <w:rFonts w:cs="Arial"/>
        </w:rPr>
        <w:t>Наручилац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обавезује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исплати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вредност</w:t>
      </w:r>
      <w:proofErr w:type="spellEnd"/>
      <w:r>
        <w:rPr>
          <w:rFonts w:cs="Arial"/>
        </w:rPr>
        <w:t xml:space="preserve"> </w:t>
      </w:r>
      <w:proofErr w:type="spellStart"/>
      <w:r w:rsidR="00937D7A">
        <w:rPr>
          <w:rFonts w:cs="Arial"/>
        </w:rPr>
        <w:t>извршених</w:t>
      </w:r>
      <w:proofErr w:type="spellEnd"/>
      <w:r w:rsidR="00937D7A">
        <w:rPr>
          <w:rFonts w:cs="Arial"/>
        </w:rPr>
        <w:t xml:space="preserve"> </w:t>
      </w:r>
      <w:proofErr w:type="spellStart"/>
      <w:r w:rsidR="00937D7A">
        <w:rPr>
          <w:rFonts w:cs="Arial"/>
        </w:rPr>
        <w:t>обавеза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року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45 </w:t>
      </w:r>
      <w:proofErr w:type="spellStart"/>
      <w:r>
        <w:rPr>
          <w:rFonts w:cs="Arial"/>
        </w:rPr>
        <w:t>дана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пријема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рачуна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отпремнице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потписаних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стране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овлашћеног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лица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Наручиоца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представника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Добављача</w:t>
      </w:r>
      <w:proofErr w:type="spellEnd"/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>
        <w:rPr>
          <w:rFonts w:cs="Arial"/>
        </w:rPr>
        <w:t>Рачун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отпремница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става</w:t>
      </w:r>
      <w:proofErr w:type="spellEnd"/>
      <w:r>
        <w:rPr>
          <w:rFonts w:cs="Arial"/>
        </w:rPr>
        <w:t xml:space="preserve"> 1.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ове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тачке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треба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гласе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>:</w:t>
      </w:r>
    </w:p>
    <w:p w:rsidR="006D13BD" w:rsidRDefault="006D13BD" w:rsidP="006D13BD">
      <w:pPr>
        <w:jc w:val="both"/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Прекршајни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суд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Новом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Саду</w:t>
      </w:r>
      <w:proofErr w:type="spellEnd"/>
      <w:proofErr w:type="gramStart"/>
      <w:r>
        <w:rPr>
          <w:rFonts w:cs="Arial"/>
        </w:rPr>
        <w:t xml:space="preserve">,  </w:t>
      </w:r>
      <w:proofErr w:type="spellStart"/>
      <w:r>
        <w:rPr>
          <w:rFonts w:cs="Arial"/>
        </w:rPr>
        <w:t>Булевар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ослобођења</w:t>
      </w:r>
      <w:proofErr w:type="spellEnd"/>
      <w:r>
        <w:rPr>
          <w:rFonts w:cs="Arial"/>
        </w:rPr>
        <w:t xml:space="preserve"> 58, </w:t>
      </w:r>
      <w:proofErr w:type="spellStart"/>
      <w:r>
        <w:rPr>
          <w:rFonts w:cs="Arial"/>
        </w:rPr>
        <w:t>Нови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</w:t>
      </w:r>
      <w:proofErr w:type="spellEnd"/>
      <w:r>
        <w:rPr>
          <w:rFonts w:cs="Arial"/>
        </w:rPr>
        <w:t xml:space="preserve">, ПИБ: 106399543,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напоменом</w:t>
      </w:r>
      <w:proofErr w:type="spellEnd"/>
      <w:r>
        <w:rPr>
          <w:rFonts w:cs="Arial"/>
        </w:rPr>
        <w:t>: “</w:t>
      </w:r>
      <w:proofErr w:type="spellStart"/>
      <w:r>
        <w:rPr>
          <w:rFonts w:cs="Arial"/>
        </w:rPr>
        <w:t>основ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плаћања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број</w:t>
      </w:r>
      <w:proofErr w:type="spellEnd"/>
      <w:r>
        <w:rPr>
          <w:rFonts w:cs="Arial"/>
          <w:bCs/>
        </w:rPr>
        <w:t xml:space="preserve">: </w:t>
      </w:r>
      <w:r>
        <w:rPr>
          <w:bCs/>
        </w:rPr>
        <w:t xml:space="preserve">IV-22  </w:t>
      </w:r>
      <w:r w:rsidR="00D43D6C">
        <w:rPr>
          <w:bCs/>
          <w:lang/>
        </w:rPr>
        <w:t>7</w:t>
      </w:r>
      <w:r>
        <w:rPr>
          <w:bCs/>
        </w:rPr>
        <w:t>/202</w:t>
      </w:r>
      <w:r w:rsidR="00937D7A">
        <w:rPr>
          <w:bCs/>
        </w:rPr>
        <w:t>5</w:t>
      </w:r>
      <w:r>
        <w:rPr>
          <w:bCs/>
        </w:rPr>
        <w:t>“</w:t>
      </w:r>
      <w:r>
        <w:rPr>
          <w:rFonts w:cs="Arial"/>
        </w:rPr>
        <w:t xml:space="preserve">. </w:t>
      </w:r>
    </w:p>
    <w:p w:rsidR="006D13BD" w:rsidRDefault="006D13BD" w:rsidP="006D13BD">
      <w:pPr>
        <w:jc w:val="center"/>
        <w:rPr>
          <w:rFonts w:cs="Arial"/>
          <w:b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Тачка 8</w:t>
      </w:r>
      <w:r>
        <w:rPr>
          <w:rFonts w:cs="Arial"/>
          <w:b/>
          <w:bCs/>
        </w:rPr>
        <w:t>.</w:t>
      </w:r>
    </w:p>
    <w:p w:rsidR="006D13BD" w:rsidRDefault="006D13BD" w:rsidP="006D13BD">
      <w:pPr>
        <w:ind w:firstLine="72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Овај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важи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реализације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уговорене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вредности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тачке</w:t>
      </w:r>
      <w:proofErr w:type="spellEnd"/>
      <w:r>
        <w:rPr>
          <w:rFonts w:cs="Arial"/>
        </w:rPr>
        <w:t xml:space="preserve"> 2.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став</w:t>
      </w:r>
      <w:proofErr w:type="spellEnd"/>
      <w:proofErr w:type="gramEnd"/>
      <w:r>
        <w:rPr>
          <w:rFonts w:cs="Arial"/>
        </w:rPr>
        <w:t xml:space="preserve"> 1. </w:t>
      </w:r>
      <w:proofErr w:type="spellStart"/>
      <w:proofErr w:type="gramStart"/>
      <w:r>
        <w:rPr>
          <w:rFonts w:cs="Arial"/>
        </w:rPr>
        <w:t>Уговора</w:t>
      </w:r>
      <w:proofErr w:type="spellEnd"/>
      <w:r>
        <w:rPr>
          <w:rFonts w:cs="Arial"/>
        </w:rPr>
        <w:t xml:space="preserve">, а </w:t>
      </w:r>
      <w:proofErr w:type="spellStart"/>
      <w:r>
        <w:rPr>
          <w:rFonts w:cs="Arial"/>
        </w:rPr>
        <w:t>најдуже</w:t>
      </w:r>
      <w:proofErr w:type="spellEnd"/>
      <w:r>
        <w:rPr>
          <w:rFonts w:cs="Arial"/>
        </w:rPr>
        <w:t xml:space="preserve"> </w:t>
      </w:r>
      <w:proofErr w:type="spellStart"/>
      <w:r w:rsidR="00A45528">
        <w:rPr>
          <w:rFonts w:cs="Arial"/>
        </w:rPr>
        <w:t>годину</w:t>
      </w:r>
      <w:proofErr w:type="spellEnd"/>
      <w:r w:rsidR="00A45528">
        <w:rPr>
          <w:rFonts w:cs="Arial"/>
        </w:rPr>
        <w:t xml:space="preserve"> дана од дана закључења</w:t>
      </w:r>
      <w:r>
        <w:rPr>
          <w:rFonts w:cs="Arial"/>
        </w:rPr>
        <w:t>.</w:t>
      </w:r>
      <w:proofErr w:type="gramEnd"/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both"/>
        <w:rPr>
          <w:rFonts w:cs="Arial"/>
          <w:b/>
          <w:bCs/>
        </w:rPr>
      </w:pPr>
      <w:r>
        <w:rPr>
          <w:bCs/>
          <w:lang w:val="ru-RU"/>
        </w:rPr>
        <w:t xml:space="preserve">                                                                          </w:t>
      </w:r>
      <w:r>
        <w:rPr>
          <w:rFonts w:cs="Arial"/>
          <w:b/>
          <w:bCs/>
          <w:lang w:val="ru-RU"/>
        </w:rPr>
        <w:t>Тачка 9</w:t>
      </w:r>
      <w:r>
        <w:rPr>
          <w:rFonts w:cs="Arial"/>
          <w:b/>
          <w:bCs/>
        </w:rPr>
        <w:t>.</w:t>
      </w:r>
    </w:p>
    <w:p w:rsidR="006D13BD" w:rsidRDefault="006D13BD" w:rsidP="006D13BD">
      <w:pPr>
        <w:pStyle w:val="TextBody"/>
        <w:jc w:val="both"/>
        <w:rPr>
          <w:rFonts w:cs="Tahoma"/>
        </w:rPr>
      </w:pPr>
      <w:r>
        <w:rPr>
          <w:rFonts w:eastAsia="Times New Roman"/>
        </w:rPr>
        <w:t xml:space="preserve">           </w:t>
      </w:r>
      <w:proofErr w:type="spellStart"/>
      <w:proofErr w:type="gramStart"/>
      <w:r>
        <w:rPr>
          <w:rFonts w:cs="Tahoma"/>
        </w:rPr>
        <w:t>Средства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реализацију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уговора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обезбеђена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буџету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937D7A">
        <w:rPr>
          <w:rFonts w:cs="Tahoma"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Финансијским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937D7A">
        <w:rPr>
          <w:rFonts w:cs="Tahoma"/>
        </w:rPr>
        <w:t>5</w:t>
      </w:r>
      <w:r>
        <w:rPr>
          <w:rFonts w:cs="Tahoma"/>
        </w:rPr>
        <w:t xml:space="preserve">. </w:t>
      </w:r>
      <w:proofErr w:type="spellStart"/>
      <w:r>
        <w:rPr>
          <w:rFonts w:cs="Tahoma"/>
        </w:rPr>
        <w:t>годину</w:t>
      </w:r>
      <w:proofErr w:type="spellEnd"/>
      <w:r>
        <w:rPr>
          <w:rFonts w:cs="Tahoma"/>
        </w:rPr>
        <w:t xml:space="preserve">). </w:t>
      </w:r>
      <w:proofErr w:type="spellStart"/>
      <w:proofErr w:type="gramStart"/>
      <w:r>
        <w:rPr>
          <w:rFonts w:cs="Tahoma"/>
        </w:rPr>
        <w:t>Плаћања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доспелих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насталих</w:t>
      </w:r>
      <w:proofErr w:type="spellEnd"/>
      <w:r>
        <w:rPr>
          <w:rFonts w:cs="Tahoma"/>
        </w:rPr>
        <w:t xml:space="preserve"> у 202</w:t>
      </w:r>
      <w:r w:rsidR="00937D7A">
        <w:rPr>
          <w:rFonts w:cs="Tahoma"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години</w:t>
      </w:r>
      <w:proofErr w:type="spellEnd"/>
      <w:proofErr w:type="gramEnd"/>
      <w:r>
        <w:rPr>
          <w:rFonts w:cs="Tahoma"/>
        </w:rPr>
        <w:t xml:space="preserve">, </w:t>
      </w:r>
      <w:proofErr w:type="spellStart"/>
      <w:r>
        <w:rPr>
          <w:rFonts w:cs="Tahoma"/>
        </w:rPr>
        <w:t>вршиће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висине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одобрених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апропријација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средстава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позицији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финаснијском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плану</w:t>
      </w:r>
      <w:proofErr w:type="spellEnd"/>
      <w:r>
        <w:rPr>
          <w:rFonts w:cs="Tahoma"/>
        </w:rPr>
        <w:t xml:space="preserve">)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намену</w:t>
      </w:r>
      <w:proofErr w:type="spellEnd"/>
      <w:r>
        <w:rPr>
          <w:rFonts w:cs="Tahoma"/>
        </w:rPr>
        <w:t xml:space="preserve">, а 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уређује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буџет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937D7A">
        <w:rPr>
          <w:rFonts w:cs="Tahoma"/>
        </w:rPr>
        <w:t>5</w:t>
      </w:r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>.</w:t>
      </w:r>
    </w:p>
    <w:p w:rsidR="006D13BD" w:rsidRDefault="006D13BD" w:rsidP="006D13BD">
      <w:pPr>
        <w:pStyle w:val="TextBody"/>
        <w:spacing w:after="0"/>
        <w:jc w:val="both"/>
      </w:pPr>
      <w:r>
        <w:rPr>
          <w:rFonts w:eastAsia="Times New Roman"/>
        </w:rPr>
        <w:t xml:space="preserve">           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A45528">
        <w:t>5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зависити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37D7A">
        <w:t>6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37D7A">
        <w:t>6</w:t>
      </w:r>
      <w:r>
        <w:t xml:space="preserve">. </w:t>
      </w:r>
      <w:proofErr w:type="spellStart"/>
      <w:r>
        <w:t>годину</w:t>
      </w:r>
      <w:proofErr w:type="spellEnd"/>
      <w:r>
        <w:t>).</w:t>
      </w:r>
    </w:p>
    <w:p w:rsidR="006D13BD" w:rsidRDefault="006D13BD" w:rsidP="006D13BD">
      <w:pPr>
        <w:pStyle w:val="TextBody"/>
        <w:spacing w:after="0"/>
        <w:jc w:val="both"/>
      </w:pPr>
      <w:r>
        <w:rPr>
          <w:rFonts w:eastAsia="Times New Roman"/>
        </w:rPr>
        <w:t xml:space="preserve">         </w:t>
      </w:r>
      <w:proofErr w:type="gramStart"/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немогућности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и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  <w:proofErr w:type="gramEnd"/>
    </w:p>
    <w:p w:rsidR="006D13BD" w:rsidRDefault="006D13BD" w:rsidP="006D13BD">
      <w:pPr>
        <w:jc w:val="both"/>
        <w:rPr>
          <w:rFonts w:cs="Tahoma"/>
        </w:rPr>
      </w:pPr>
    </w:p>
    <w:p w:rsidR="006D13BD" w:rsidRDefault="006D13BD" w:rsidP="006D13BD">
      <w:pPr>
        <w:jc w:val="both"/>
        <w:rPr>
          <w:rFonts w:cs="Tahoma"/>
        </w:rPr>
      </w:pPr>
      <w:r>
        <w:t xml:space="preserve">                                                                           </w:t>
      </w:r>
      <w:proofErr w:type="spellStart"/>
      <w:proofErr w:type="gramStart"/>
      <w:r>
        <w:rPr>
          <w:rFonts w:cs="Tahoma"/>
          <w:b/>
          <w:bCs/>
        </w:rPr>
        <w:t>Тачка</w:t>
      </w:r>
      <w:proofErr w:type="spellEnd"/>
      <w:r>
        <w:rPr>
          <w:rFonts w:cs="Tahoma"/>
          <w:b/>
          <w:bCs/>
        </w:rPr>
        <w:t xml:space="preserve"> 10.</w:t>
      </w:r>
      <w:proofErr w:type="gramEnd"/>
      <w:r>
        <w:rPr>
          <w:rFonts w:cs="Tahoma"/>
        </w:rPr>
        <w:t xml:space="preserve">                                                          </w:t>
      </w:r>
    </w:p>
    <w:p w:rsidR="006D13BD" w:rsidRDefault="006D13BD" w:rsidP="006D13BD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На све међусобне односе, који нису дефинисани овим уговором, непосредно се примењују одредбе Закона о облигационим односима.</w:t>
      </w:r>
    </w:p>
    <w:p w:rsidR="006D13BD" w:rsidRDefault="006D13BD" w:rsidP="006D13BD">
      <w:pPr>
        <w:jc w:val="both"/>
        <w:rPr>
          <w:rFonts w:cs="Arial"/>
          <w:lang w:val="ru-RU"/>
        </w:rPr>
      </w:pPr>
    </w:p>
    <w:p w:rsidR="006D13BD" w:rsidRDefault="006D13BD" w:rsidP="006D13BD">
      <w:pPr>
        <w:jc w:val="both"/>
        <w:rPr>
          <w:rFonts w:cs="Arial"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</w:rPr>
      </w:pPr>
      <w:r>
        <w:rPr>
          <w:b/>
          <w:bCs/>
          <w:lang w:val="ru-RU"/>
        </w:rPr>
        <w:t xml:space="preserve">    </w:t>
      </w:r>
      <w:r>
        <w:rPr>
          <w:rFonts w:cs="Arial"/>
          <w:b/>
          <w:bCs/>
          <w:lang w:val="ru-RU"/>
        </w:rPr>
        <w:t>Тачка 1</w:t>
      </w:r>
      <w:r>
        <w:rPr>
          <w:rFonts w:cs="Arial"/>
          <w:b/>
          <w:bCs/>
        </w:rPr>
        <w:t>1.</w:t>
      </w:r>
    </w:p>
    <w:p w:rsidR="006D13BD" w:rsidRDefault="006D13BD" w:rsidP="006D13BD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Уговорне стране су сагласне да све евентуалне спорове решавају споразумно, а у случају да споразум није могућ, уговара се надлежност стварно надлежног суда у Новом Саду.</w:t>
      </w:r>
    </w:p>
    <w:p w:rsidR="006D13BD" w:rsidRDefault="006D13BD" w:rsidP="006D13BD">
      <w:pPr>
        <w:jc w:val="both"/>
        <w:rPr>
          <w:rFonts w:cs="Arial"/>
          <w:bCs/>
          <w:lang w:val="ru-RU"/>
        </w:rPr>
      </w:pPr>
    </w:p>
    <w:p w:rsidR="00937D7A" w:rsidRDefault="00937D7A" w:rsidP="006D13BD">
      <w:pPr>
        <w:jc w:val="both"/>
        <w:rPr>
          <w:rFonts w:cs="Arial"/>
          <w:bCs/>
          <w:lang w:val="ru-RU"/>
        </w:rPr>
      </w:pPr>
    </w:p>
    <w:p w:rsidR="00937D7A" w:rsidRDefault="00937D7A" w:rsidP="006D13BD">
      <w:pPr>
        <w:jc w:val="both"/>
        <w:rPr>
          <w:rFonts w:cs="Arial"/>
          <w:bCs/>
          <w:lang w:val="ru-RU"/>
        </w:rPr>
      </w:pPr>
    </w:p>
    <w:p w:rsidR="006D13BD" w:rsidRDefault="006D13BD" w:rsidP="006D13BD">
      <w:pPr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Тачка 1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lang w:val="ru-RU"/>
        </w:rPr>
        <w:t>.</w:t>
      </w:r>
    </w:p>
    <w:p w:rsidR="006D13BD" w:rsidRPr="00A45528" w:rsidRDefault="006D13BD" w:rsidP="006D13BD">
      <w:pPr>
        <w:jc w:val="both"/>
        <w:rPr>
          <w:rFonts w:cs="Arial"/>
          <w:lang w:val="ru-RU"/>
        </w:rPr>
      </w:pPr>
      <w:r>
        <w:rPr>
          <w:rFonts w:cs="Arial"/>
        </w:rPr>
        <w:tab/>
      </w:r>
      <w:r>
        <w:rPr>
          <w:rFonts w:cs="Arial"/>
          <w:lang w:val="ru-RU"/>
        </w:rPr>
        <w:t>Уговор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је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састављен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у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4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четири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ru-RU"/>
        </w:rPr>
        <w:t>истоветна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примерка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од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којих</w:t>
      </w:r>
      <w:r>
        <w:rPr>
          <w:rFonts w:cs="Arial"/>
        </w:rPr>
        <w:t xml:space="preserve"> </w:t>
      </w:r>
      <w:r>
        <w:rPr>
          <w:rFonts w:cs="Arial"/>
          <w:lang w:val="ru-RU"/>
        </w:rPr>
        <w:t>два задржава Добављач, а два Наручилац.</w:t>
      </w:r>
      <w:r>
        <w:t xml:space="preserve">            </w:t>
      </w:r>
    </w:p>
    <w:p w:rsidR="006D13BD" w:rsidRDefault="006D13BD" w:rsidP="006D13BD">
      <w:pPr>
        <w:rPr>
          <w:rFonts w:cs="Tahoma"/>
        </w:rPr>
      </w:pPr>
    </w:p>
    <w:p w:rsidR="00455139" w:rsidRDefault="00455139" w:rsidP="00455139">
      <w:pPr>
        <w:jc w:val="both"/>
        <w:rPr>
          <w:rFonts w:cs="Tahoma"/>
          <w:lang w:val="sr-Cyrl-CS"/>
        </w:rPr>
      </w:pPr>
    </w:p>
    <w:p w:rsidR="00455139" w:rsidRDefault="00455139" w:rsidP="00BF4888">
      <w:pPr>
        <w:jc w:val="center"/>
        <w:rPr>
          <w:b/>
          <w:bCs/>
          <w:lang w:val="ru-RU"/>
        </w:rPr>
      </w:pPr>
    </w:p>
    <w:p w:rsidR="00BF4888" w:rsidRDefault="00BF4888" w:rsidP="00BF4888">
      <w:pPr>
        <w:jc w:val="center"/>
        <w:rPr>
          <w:b/>
          <w:bCs/>
          <w:lang w:val="sr-Cyrl-CS"/>
        </w:rPr>
      </w:pPr>
    </w:p>
    <w:p w:rsidR="00BF4888" w:rsidRDefault="00BF4888" w:rsidP="00BF4888">
      <w:pPr>
        <w:jc w:val="both"/>
      </w:pPr>
      <w:r>
        <w:t xml:space="preserve">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sr-Cyrl-CS"/>
        </w:rPr>
        <w:t xml:space="preserve">    </w:t>
      </w:r>
      <w:r>
        <w:t xml:space="preserve">   </w:t>
      </w:r>
      <w:r>
        <w:rPr>
          <w:lang w:val="sr-Cyrl-CS"/>
        </w:rPr>
        <w:t xml:space="preserve">         </w:t>
      </w:r>
      <w:proofErr w:type="spellStart"/>
      <w:proofErr w:type="gramStart"/>
      <w:r>
        <w:t>За</w:t>
      </w:r>
      <w:proofErr w:type="spellEnd"/>
      <w:r>
        <w:t xml:space="preserve">  </w:t>
      </w:r>
      <w:r>
        <w:rPr>
          <w:bCs/>
          <w:lang w:val="ru-RU"/>
        </w:rPr>
        <w:t>Добављача</w:t>
      </w:r>
      <w:proofErr w:type="gramEnd"/>
    </w:p>
    <w:p w:rsidR="00BF4888" w:rsidRDefault="00BF4888" w:rsidP="00611E04">
      <w:pPr>
        <w:jc w:val="both"/>
        <w:rPr>
          <w:lang w:val="ru-RU"/>
        </w:rPr>
      </w:pPr>
      <w:r>
        <w:tab/>
      </w:r>
      <w:r>
        <w:tab/>
      </w:r>
      <w:r>
        <w:tab/>
      </w:r>
      <w:r>
        <w:tab/>
      </w:r>
      <w:r w:rsidR="00611E04">
        <w:rPr>
          <w:lang w:val="sr-Cyrl-CS"/>
        </w:rPr>
        <w:t xml:space="preserve"> </w:t>
      </w:r>
    </w:p>
    <w:p w:rsidR="00FF5DC3" w:rsidRDefault="00611E04" w:rsidP="00FF5DC3">
      <w:pPr>
        <w:jc w:val="both"/>
        <w:rPr>
          <w:lang w:val="sr-Cyrl-CS"/>
        </w:rPr>
      </w:pPr>
      <w:r>
        <w:rPr>
          <w:lang w:val="sr-Cyrl-CS"/>
        </w:rPr>
        <w:t>__________________                                   М.П.                                            ________________</w:t>
      </w:r>
    </w:p>
    <w:p w:rsidR="00611E04" w:rsidRDefault="00611E04" w:rsidP="00FF5DC3">
      <w:pPr>
        <w:jc w:val="both"/>
        <w:rPr>
          <w:lang w:val="sr-Cyrl-CS"/>
        </w:rPr>
      </w:pPr>
      <w:r>
        <w:rPr>
          <w:lang w:val="sr-Cyrl-CS"/>
        </w:rPr>
        <w:t xml:space="preserve">           потпис                                                                                                               потпис</w:t>
      </w:r>
    </w:p>
    <w:sectPr w:rsidR="00611E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DC3"/>
    <w:rsid w:val="0009788D"/>
    <w:rsid w:val="0012735A"/>
    <w:rsid w:val="001725F0"/>
    <w:rsid w:val="001779D7"/>
    <w:rsid w:val="001A2F63"/>
    <w:rsid w:val="001B5A1A"/>
    <w:rsid w:val="0024458D"/>
    <w:rsid w:val="00253BD6"/>
    <w:rsid w:val="00455139"/>
    <w:rsid w:val="004674E9"/>
    <w:rsid w:val="004A62AD"/>
    <w:rsid w:val="004E2D01"/>
    <w:rsid w:val="004F431D"/>
    <w:rsid w:val="00536163"/>
    <w:rsid w:val="00611E04"/>
    <w:rsid w:val="006D13BD"/>
    <w:rsid w:val="00735008"/>
    <w:rsid w:val="0092573B"/>
    <w:rsid w:val="00937D7A"/>
    <w:rsid w:val="009D5013"/>
    <w:rsid w:val="009F3155"/>
    <w:rsid w:val="00A159DE"/>
    <w:rsid w:val="00A45528"/>
    <w:rsid w:val="00A747DA"/>
    <w:rsid w:val="00A74C37"/>
    <w:rsid w:val="00A914EB"/>
    <w:rsid w:val="00AC4402"/>
    <w:rsid w:val="00B0643D"/>
    <w:rsid w:val="00B34B31"/>
    <w:rsid w:val="00B817D1"/>
    <w:rsid w:val="00BF4888"/>
    <w:rsid w:val="00C676BC"/>
    <w:rsid w:val="00D07D1E"/>
    <w:rsid w:val="00D43D6C"/>
    <w:rsid w:val="00D64064"/>
    <w:rsid w:val="00E661F3"/>
    <w:rsid w:val="00F60070"/>
    <w:rsid w:val="00F65B44"/>
    <w:rsid w:val="00FE1291"/>
    <w:rsid w:val="00FF08EB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F5DC3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DC3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FF5DC3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FF5DC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F5DC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F5DC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C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rsid w:val="00455139"/>
    <w:pPr>
      <w:widowControl w:val="0"/>
      <w:tabs>
        <w:tab w:val="center" w:pos="4535"/>
        <w:tab w:val="right" w:pos="9071"/>
      </w:tabs>
    </w:pPr>
    <w:rPr>
      <w:rFonts w:eastAsia="Andale Sans UI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55139"/>
    <w:rPr>
      <w:rFonts w:ascii="Times New Roman" w:eastAsia="Andale Sans UI" w:hAnsi="Times New Roman" w:cs="Times New Roman"/>
      <w:color w:val="00000A"/>
      <w:kern w:val="2"/>
      <w:sz w:val="24"/>
      <w:szCs w:val="24"/>
    </w:rPr>
  </w:style>
  <w:style w:type="paragraph" w:customStyle="1" w:styleId="TextBody">
    <w:name w:val="Text Body"/>
    <w:basedOn w:val="Normal"/>
    <w:rsid w:val="006D13BD"/>
    <w:pPr>
      <w:widowControl w:val="0"/>
      <w:spacing w:after="120" w:line="288" w:lineRule="auto"/>
    </w:pPr>
    <w:rPr>
      <w:rFonts w:eastAsia="Andale Sans UI;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AF23-3710-4837-A86E-CA14466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31</cp:revision>
  <cp:lastPrinted>2025-03-07T13:33:00Z</cp:lastPrinted>
  <dcterms:created xsi:type="dcterms:W3CDTF">2021-03-15T11:01:00Z</dcterms:created>
  <dcterms:modified xsi:type="dcterms:W3CDTF">2025-04-15T09:40:00Z</dcterms:modified>
</cp:coreProperties>
</file>